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16" w:rsidRDefault="00FF4B16" w:rsidP="00FF4B16">
      <w:pPr>
        <w:rPr>
          <w:rFonts w:eastAsia="Times New Roman" w:cs="Times New Roman"/>
          <w:b/>
          <w:color w:val="000000" w:themeColor="text1"/>
          <w:szCs w:val="24"/>
        </w:rPr>
      </w:pPr>
      <w:bookmarkStart w:id="0" w:name="_GoBack"/>
      <w:bookmarkEnd w:id="0"/>
      <w:r>
        <w:rPr>
          <w:rFonts w:eastAsia="Times New Roman" w:cs="Times New Roman"/>
          <w:b/>
          <w:color w:val="000000" w:themeColor="text1"/>
          <w:szCs w:val="24"/>
        </w:rPr>
        <w:t xml:space="preserve">Choice Theory </w:t>
      </w:r>
    </w:p>
    <w:p w:rsidR="00757F30" w:rsidRDefault="00757F30" w:rsidP="00FF4B16">
      <w:pPr>
        <w:rPr>
          <w:rFonts w:eastAsia="Times New Roman" w:cs="Times New Roman"/>
          <w:b/>
          <w:color w:val="000000" w:themeColor="text1"/>
          <w:szCs w:val="24"/>
        </w:rPr>
      </w:pPr>
    </w:p>
    <w:p w:rsidR="004912ED" w:rsidRDefault="00A8280E" w:rsidP="004912ED">
      <w:r>
        <w:rPr>
          <w:rFonts w:cs="Times New Roman"/>
          <w:color w:val="000000" w:themeColor="text1"/>
          <w:szCs w:val="24"/>
        </w:rPr>
        <w:t xml:space="preserve">Choice Theory </w:t>
      </w:r>
      <w:r w:rsidR="00143ADD">
        <w:rPr>
          <w:rFonts w:cs="Times New Roman"/>
          <w:color w:val="000000" w:themeColor="text1"/>
          <w:szCs w:val="24"/>
        </w:rPr>
        <w:t xml:space="preserve">argues that although we are surrounded by messages from society suggesting that we can control others and others can control us, this is </w:t>
      </w:r>
      <w:r w:rsidR="00AF2380">
        <w:rPr>
          <w:rFonts w:cs="Times New Roman"/>
          <w:color w:val="000000" w:themeColor="text1"/>
          <w:szCs w:val="24"/>
        </w:rPr>
        <w:t xml:space="preserve">actually </w:t>
      </w:r>
      <w:r w:rsidR="00143ADD">
        <w:rPr>
          <w:rFonts w:cs="Times New Roman"/>
          <w:color w:val="000000" w:themeColor="text1"/>
          <w:szCs w:val="24"/>
        </w:rPr>
        <w:t xml:space="preserve">untrue. </w:t>
      </w:r>
      <w:r>
        <w:rPr>
          <w:rFonts w:cs="Times New Roman"/>
          <w:color w:val="000000" w:themeColor="text1"/>
          <w:szCs w:val="24"/>
        </w:rPr>
        <w:t>Choice Theory argues</w:t>
      </w:r>
      <w:r w:rsidR="00757F30" w:rsidRPr="00DA63A6">
        <w:rPr>
          <w:rFonts w:cs="Times New Roman"/>
          <w:color w:val="000000" w:themeColor="text1"/>
          <w:szCs w:val="24"/>
        </w:rPr>
        <w:t xml:space="preserve"> </w:t>
      </w:r>
      <w:r w:rsidR="00143ADD">
        <w:rPr>
          <w:rFonts w:cs="Times New Roman"/>
          <w:color w:val="000000" w:themeColor="text1"/>
          <w:szCs w:val="24"/>
        </w:rPr>
        <w:t xml:space="preserve">instead that </w:t>
      </w:r>
      <w:r w:rsidR="00757F30" w:rsidRPr="00DA63A6">
        <w:rPr>
          <w:rFonts w:cs="Times New Roman"/>
          <w:color w:val="000000" w:themeColor="text1"/>
          <w:szCs w:val="24"/>
        </w:rPr>
        <w:t xml:space="preserve">we are internally, not externally motivated. </w:t>
      </w:r>
      <w:r>
        <w:rPr>
          <w:rFonts w:cs="Times New Roman"/>
          <w:color w:val="000000" w:themeColor="text1"/>
          <w:szCs w:val="24"/>
        </w:rPr>
        <w:t>Outside events do not</w:t>
      </w:r>
      <w:r w:rsidR="00757F30" w:rsidRPr="00DA63A6">
        <w:rPr>
          <w:rFonts w:cs="Times New Roman"/>
          <w:color w:val="000000" w:themeColor="text1"/>
          <w:szCs w:val="24"/>
        </w:rPr>
        <w:t xml:space="preserve"> "make" us to do anything. </w:t>
      </w:r>
      <w:r w:rsidR="00143ADD">
        <w:rPr>
          <w:rFonts w:cs="Times New Roman"/>
          <w:color w:val="000000" w:themeColor="text1"/>
          <w:szCs w:val="24"/>
        </w:rPr>
        <w:t>O</w:t>
      </w:r>
      <w:r>
        <w:rPr>
          <w:rFonts w:cs="Times New Roman"/>
          <w:color w:val="000000" w:themeColor="text1"/>
          <w:szCs w:val="24"/>
        </w:rPr>
        <w:t>ur behavior is driven by internal</w:t>
      </w:r>
      <w:r w:rsidR="00143ADD">
        <w:rPr>
          <w:rFonts w:cs="Times New Roman"/>
          <w:color w:val="000000" w:themeColor="text1"/>
          <w:szCs w:val="24"/>
        </w:rPr>
        <w:t xml:space="preserve"> </w:t>
      </w:r>
      <w:r>
        <w:rPr>
          <w:rFonts w:cs="Times New Roman"/>
          <w:color w:val="000000" w:themeColor="text1"/>
          <w:szCs w:val="24"/>
        </w:rPr>
        <w:t>ideas</w:t>
      </w:r>
      <w:r w:rsidR="00757F30" w:rsidRPr="00DA63A6">
        <w:rPr>
          <w:rFonts w:cs="Times New Roman"/>
          <w:color w:val="000000" w:themeColor="text1"/>
          <w:szCs w:val="24"/>
        </w:rPr>
        <w:t xml:space="preserve"> of what is most important and satisfying to us.</w:t>
      </w:r>
      <w:r w:rsidR="00143ADD">
        <w:rPr>
          <w:rFonts w:cs="Times New Roman"/>
          <w:color w:val="000000" w:themeColor="text1"/>
          <w:szCs w:val="24"/>
        </w:rPr>
        <w:t xml:space="preserve"> </w:t>
      </w:r>
      <w:r>
        <w:rPr>
          <w:rFonts w:cs="Times New Roman"/>
          <w:color w:val="000000" w:themeColor="text1"/>
          <w:szCs w:val="24"/>
        </w:rPr>
        <w:t>We have F</w:t>
      </w:r>
      <w:r w:rsidR="00757F30">
        <w:rPr>
          <w:rFonts w:cs="Times New Roman"/>
          <w:color w:val="000000" w:themeColor="text1"/>
          <w:szCs w:val="24"/>
        </w:rPr>
        <w:t xml:space="preserve">ive Basic </w:t>
      </w:r>
      <w:r w:rsidR="000E6D96">
        <w:rPr>
          <w:rFonts w:cs="Times New Roman"/>
          <w:color w:val="000000" w:themeColor="text1"/>
          <w:szCs w:val="24"/>
        </w:rPr>
        <w:t>Needs from</w:t>
      </w:r>
      <w:r w:rsidR="00757F30">
        <w:rPr>
          <w:rFonts w:cs="Times New Roman"/>
          <w:color w:val="000000" w:themeColor="text1"/>
          <w:szCs w:val="24"/>
        </w:rPr>
        <w:t xml:space="preserve"> which we make up our Quality World. We attempt to achieve our needs</w:t>
      </w:r>
      <w:r w:rsidR="00AF2380">
        <w:rPr>
          <w:rFonts w:cs="Times New Roman"/>
          <w:color w:val="000000" w:themeColor="text1"/>
          <w:szCs w:val="24"/>
        </w:rPr>
        <w:t xml:space="preserve"> and wants</w:t>
      </w:r>
      <w:r w:rsidR="00757F30">
        <w:rPr>
          <w:rFonts w:cs="Times New Roman"/>
          <w:color w:val="000000" w:themeColor="text1"/>
          <w:szCs w:val="24"/>
        </w:rPr>
        <w:t xml:space="preserve"> and build</w:t>
      </w:r>
      <w:r w:rsidR="000E6D96">
        <w:rPr>
          <w:rFonts w:cs="Times New Roman"/>
          <w:color w:val="000000" w:themeColor="text1"/>
          <w:szCs w:val="24"/>
        </w:rPr>
        <w:t xml:space="preserve"> our Quality World</w:t>
      </w:r>
      <w:r>
        <w:rPr>
          <w:rFonts w:cs="Times New Roman"/>
          <w:color w:val="000000" w:themeColor="text1"/>
          <w:szCs w:val="24"/>
        </w:rPr>
        <w:t xml:space="preserve"> through our Total Behaviors. Problems in our lives arise when out Total Behavior is not effective in</w:t>
      </w:r>
      <w:r w:rsidR="00AF2380">
        <w:rPr>
          <w:rFonts w:cs="Times New Roman"/>
          <w:color w:val="000000" w:themeColor="text1"/>
          <w:szCs w:val="24"/>
        </w:rPr>
        <w:t xml:space="preserve"> getting our needs and wants met. </w:t>
      </w:r>
      <w:r w:rsidR="004912ED">
        <w:t xml:space="preserve">According to </w:t>
      </w:r>
      <w:proofErr w:type="spellStart"/>
      <w:r w:rsidR="004912ED">
        <w:t>Glasser’s</w:t>
      </w:r>
      <w:proofErr w:type="spellEnd"/>
      <w:r w:rsidR="004912ED">
        <w:t xml:space="preserve"> Choice theory, to affect positive changes in our lives we have two choices: 1.) change what we want or 2.) </w:t>
      </w:r>
      <w:proofErr w:type="gramStart"/>
      <w:r w:rsidR="004912ED">
        <w:t>change</w:t>
      </w:r>
      <w:proofErr w:type="gramEnd"/>
      <w:r w:rsidR="004912ED">
        <w:t xml:space="preserve"> our tactics.  </w:t>
      </w:r>
    </w:p>
    <w:p w:rsidR="00757F30" w:rsidRDefault="00757F30" w:rsidP="00FF4B16">
      <w:pPr>
        <w:rPr>
          <w:rFonts w:eastAsia="Times New Roman" w:cs="Times New Roman"/>
          <w:b/>
          <w:color w:val="000000" w:themeColor="text1"/>
          <w:szCs w:val="24"/>
        </w:rPr>
      </w:pPr>
    </w:p>
    <w:p w:rsidR="00FF4B16" w:rsidRDefault="00FF4B16" w:rsidP="00FF4B16">
      <w:pPr>
        <w:rPr>
          <w:rFonts w:eastAsia="Times New Roman" w:cs="Times New Roman"/>
          <w:b/>
          <w:color w:val="000000" w:themeColor="text1"/>
          <w:szCs w:val="24"/>
        </w:rPr>
      </w:pPr>
      <w:r>
        <w:rPr>
          <w:rFonts w:eastAsia="Times New Roman" w:cs="Times New Roman"/>
          <w:b/>
          <w:color w:val="000000" w:themeColor="text1"/>
          <w:szCs w:val="24"/>
        </w:rPr>
        <w:t>The Ten Axioms</w:t>
      </w:r>
    </w:p>
    <w:p w:rsidR="00A54F53" w:rsidRPr="00A54F53" w:rsidRDefault="00A54F53" w:rsidP="00FF4B16">
      <w:pPr>
        <w:rPr>
          <w:rFonts w:eastAsia="Times New Roman" w:cs="Times New Roman"/>
          <w:color w:val="000000" w:themeColor="text1"/>
          <w:szCs w:val="24"/>
        </w:rPr>
      </w:pPr>
      <w:r w:rsidRPr="00A54F53">
        <w:rPr>
          <w:rFonts w:eastAsia="Times New Roman" w:cs="Times New Roman"/>
          <w:color w:val="000000" w:themeColor="text1"/>
          <w:szCs w:val="24"/>
        </w:rPr>
        <w:t xml:space="preserve">These are </w:t>
      </w:r>
      <w:proofErr w:type="spellStart"/>
      <w:r w:rsidRPr="00A54F53">
        <w:rPr>
          <w:rFonts w:eastAsia="Times New Roman" w:cs="Times New Roman"/>
          <w:color w:val="000000" w:themeColor="text1"/>
          <w:szCs w:val="24"/>
        </w:rPr>
        <w:t>Glasser’s</w:t>
      </w:r>
      <w:proofErr w:type="spellEnd"/>
      <w:r w:rsidRPr="00A54F53">
        <w:rPr>
          <w:rFonts w:eastAsia="Times New Roman" w:cs="Times New Roman"/>
          <w:color w:val="000000" w:themeColor="text1"/>
          <w:szCs w:val="24"/>
        </w:rPr>
        <w:t xml:space="preserve"> ten points that explain the bas</w:t>
      </w:r>
      <w:r>
        <w:rPr>
          <w:rFonts w:eastAsia="Times New Roman" w:cs="Times New Roman"/>
          <w:color w:val="000000" w:themeColor="text1"/>
          <w:szCs w:val="24"/>
        </w:rPr>
        <w:t xml:space="preserve">ic principles of Choice theory and how to affect positive change in our lives.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T</w:t>
      </w:r>
      <w:r>
        <w:rPr>
          <w:rFonts w:eastAsia="Times New Roman" w:cs="Times New Roman"/>
          <w:color w:val="000000" w:themeColor="text1"/>
          <w:szCs w:val="24"/>
        </w:rPr>
        <w:t>he only person whose behavior I can control is my</w:t>
      </w:r>
      <w:r w:rsidRPr="00DA63A6">
        <w:rPr>
          <w:rFonts w:eastAsia="Times New Roman" w:cs="Times New Roman"/>
          <w:color w:val="000000" w:themeColor="text1"/>
          <w:szCs w:val="24"/>
        </w:rPr>
        <w:t xml:space="preserve"> own.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Pr>
          <w:rFonts w:eastAsia="Times New Roman" w:cs="Times New Roman"/>
          <w:color w:val="000000" w:themeColor="text1"/>
          <w:szCs w:val="24"/>
        </w:rPr>
        <w:t>All I</w:t>
      </w:r>
      <w:r w:rsidRPr="00DA63A6">
        <w:rPr>
          <w:rFonts w:eastAsia="Times New Roman" w:cs="Times New Roman"/>
          <w:color w:val="000000" w:themeColor="text1"/>
          <w:szCs w:val="24"/>
        </w:rPr>
        <w:t xml:space="preserve"> can give another person is information.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All long-lasting psychological problems are relationship problems.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The problem re</w:t>
      </w:r>
      <w:r>
        <w:rPr>
          <w:rFonts w:eastAsia="Times New Roman" w:cs="Times New Roman"/>
          <w:color w:val="000000" w:themeColor="text1"/>
          <w:szCs w:val="24"/>
        </w:rPr>
        <w:t>lationship is always part of our</w:t>
      </w:r>
      <w:r w:rsidRPr="00DA63A6">
        <w:rPr>
          <w:rFonts w:eastAsia="Times New Roman" w:cs="Times New Roman"/>
          <w:color w:val="000000" w:themeColor="text1"/>
          <w:szCs w:val="24"/>
        </w:rPr>
        <w:t xml:space="preserve"> present life.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What happened in the past has everything to do with what we are today, but we can only satisfy our basic needs right now and plan to continue satisfying them in the future.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We can only satisfy our needs by satisfying the pictures in our Quality World.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All we do is </w:t>
      </w:r>
      <w:proofErr w:type="gramStart"/>
      <w:r w:rsidRPr="00DA63A6">
        <w:rPr>
          <w:rFonts w:eastAsia="Times New Roman" w:cs="Times New Roman"/>
          <w:color w:val="000000" w:themeColor="text1"/>
          <w:szCs w:val="24"/>
        </w:rPr>
        <w:t>behave</w:t>
      </w:r>
      <w:proofErr w:type="gramEnd"/>
      <w:r w:rsidRPr="00DA63A6">
        <w:rPr>
          <w:rFonts w:eastAsia="Times New Roman" w:cs="Times New Roman"/>
          <w:color w:val="000000" w:themeColor="text1"/>
          <w:szCs w:val="24"/>
        </w:rPr>
        <w:t xml:space="preserve">.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All behavior is Total Behavior and is made up of four components: acting, thinking, feeling and physiology. </w:t>
      </w:r>
    </w:p>
    <w:p w:rsidR="00FF4B16" w:rsidRPr="00DA63A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All Total Behavior is chosen, but we only have direct control over the acting and thinking components. We can only control our feeling and physiology indirectly through how we choose to act and think. </w:t>
      </w:r>
    </w:p>
    <w:p w:rsidR="00FF4B16" w:rsidRDefault="00FF4B16" w:rsidP="00FF4B16">
      <w:pPr>
        <w:numPr>
          <w:ilvl w:val="0"/>
          <w:numId w:val="1"/>
        </w:numPr>
        <w:spacing w:before="100" w:beforeAutospacing="1" w:after="100" w:afterAutospacing="1"/>
        <w:rPr>
          <w:rFonts w:eastAsia="Times New Roman" w:cs="Times New Roman"/>
          <w:color w:val="000000" w:themeColor="text1"/>
          <w:szCs w:val="24"/>
        </w:rPr>
      </w:pPr>
      <w:r w:rsidRPr="00DA63A6">
        <w:rPr>
          <w:rFonts w:eastAsia="Times New Roman" w:cs="Times New Roman"/>
          <w:color w:val="000000" w:themeColor="text1"/>
          <w:szCs w:val="24"/>
        </w:rPr>
        <w:t xml:space="preserve">All Total Behavior is designated by verbs and named by the part that is the most recognizable. </w:t>
      </w:r>
    </w:p>
    <w:p w:rsidR="00FF4B16" w:rsidRDefault="00757F30" w:rsidP="00FF4B16">
      <w:pPr>
        <w:rPr>
          <w:rFonts w:eastAsia="Times New Roman" w:cs="Times New Roman"/>
          <w:color w:val="000000" w:themeColor="text1"/>
          <w:szCs w:val="24"/>
        </w:rPr>
      </w:pPr>
      <w:r>
        <w:rPr>
          <w:b/>
        </w:rPr>
        <w:t>F</w:t>
      </w:r>
      <w:r w:rsidR="00FF4B16" w:rsidRPr="00FF4B16">
        <w:rPr>
          <w:b/>
        </w:rPr>
        <w:t xml:space="preserve">ive Basic </w:t>
      </w:r>
      <w:r w:rsidR="00FF4B16">
        <w:rPr>
          <w:b/>
        </w:rPr>
        <w:t>Needs:</w:t>
      </w:r>
      <w:r w:rsidR="00FF4B16" w:rsidRPr="00FF4B16">
        <w:rPr>
          <w:b/>
        </w:rPr>
        <w:t xml:space="preserve"> </w:t>
      </w:r>
    </w:p>
    <w:p w:rsidR="00FF4B16" w:rsidRPr="00FF4B16" w:rsidRDefault="00822AE8" w:rsidP="00FF4B16">
      <w:pPr>
        <w:rPr>
          <w:rFonts w:eastAsia="Times New Roman" w:cs="Times New Roman"/>
          <w:color w:val="000000" w:themeColor="text1"/>
          <w:szCs w:val="24"/>
        </w:rPr>
      </w:pPr>
      <w:r>
        <w:rPr>
          <w:rFonts w:eastAsia="Times New Roman" w:cs="Times New Roman"/>
          <w:color w:val="000000" w:themeColor="text1"/>
          <w:szCs w:val="24"/>
        </w:rPr>
        <w:t>We all have five basic needs: f</w:t>
      </w:r>
      <w:r w:rsidR="00757F30">
        <w:rPr>
          <w:rFonts w:eastAsia="Times New Roman" w:cs="Times New Roman"/>
          <w:color w:val="000000" w:themeColor="text1"/>
          <w:szCs w:val="24"/>
        </w:rPr>
        <w:t xml:space="preserve">our of which are psychological. </w:t>
      </w:r>
      <w:r w:rsidR="00215640">
        <w:rPr>
          <w:rFonts w:eastAsia="Times New Roman" w:cs="Times New Roman"/>
          <w:color w:val="000000" w:themeColor="text1"/>
          <w:szCs w:val="24"/>
        </w:rPr>
        <w:br/>
      </w:r>
      <w:r w:rsidR="00215640">
        <w:rPr>
          <w:rFonts w:eastAsia="Times New Roman" w:cs="Times New Roman"/>
          <w:color w:val="000000" w:themeColor="text1"/>
          <w:szCs w:val="24"/>
        </w:rPr>
        <w:br/>
      </w:r>
      <w:r w:rsidR="00FF4B16" w:rsidRPr="00FF4B16">
        <w:rPr>
          <w:rFonts w:eastAsia="Times New Roman" w:cs="Times New Roman"/>
          <w:color w:val="000000" w:themeColor="text1"/>
          <w:szCs w:val="24"/>
        </w:rPr>
        <w:t>1</w:t>
      </w:r>
      <w:r w:rsidR="00215640">
        <w:rPr>
          <w:rFonts w:eastAsia="Times New Roman" w:cs="Times New Roman"/>
          <w:color w:val="000000" w:themeColor="text1"/>
          <w:szCs w:val="24"/>
        </w:rPr>
        <w:t>.</w:t>
      </w:r>
      <w:r w:rsidR="00FF4B16" w:rsidRPr="00FF4B16">
        <w:rPr>
          <w:rFonts w:eastAsia="Times New Roman" w:cs="Times New Roman"/>
          <w:color w:val="000000" w:themeColor="text1"/>
          <w:szCs w:val="24"/>
        </w:rPr>
        <w:t xml:space="preserve">) </w:t>
      </w:r>
      <w:proofErr w:type="gramStart"/>
      <w:r w:rsidR="008344F5">
        <w:rPr>
          <w:rFonts w:eastAsia="Times New Roman" w:cs="Times New Roman"/>
          <w:color w:val="000000" w:themeColor="text1"/>
          <w:szCs w:val="24"/>
        </w:rPr>
        <w:t>survival</w:t>
      </w:r>
      <w:proofErr w:type="gramEnd"/>
      <w:r w:rsidR="00FF4B16" w:rsidRPr="00FF4B16">
        <w:rPr>
          <w:rFonts w:eastAsia="Times New Roman" w:cs="Times New Roman"/>
          <w:color w:val="000000" w:themeColor="text1"/>
          <w:szCs w:val="24"/>
        </w:rPr>
        <w:t>,</w:t>
      </w:r>
      <w:r w:rsidR="00FF4B16" w:rsidRPr="00FF4B16">
        <w:rPr>
          <w:rFonts w:eastAsia="Times New Roman" w:cs="Times New Roman"/>
          <w:color w:val="000000" w:themeColor="text1"/>
          <w:szCs w:val="24"/>
        </w:rPr>
        <w:br/>
        <w:t>2</w:t>
      </w:r>
      <w:r w:rsidR="00215640">
        <w:rPr>
          <w:rFonts w:eastAsia="Times New Roman" w:cs="Times New Roman"/>
          <w:color w:val="000000" w:themeColor="text1"/>
          <w:szCs w:val="24"/>
        </w:rPr>
        <w:t>.</w:t>
      </w:r>
      <w:r w:rsidR="008344F5">
        <w:rPr>
          <w:rFonts w:eastAsia="Times New Roman" w:cs="Times New Roman"/>
          <w:color w:val="000000" w:themeColor="text1"/>
          <w:szCs w:val="24"/>
        </w:rPr>
        <w:t xml:space="preserve">) </w:t>
      </w:r>
      <w:proofErr w:type="gramStart"/>
      <w:r w:rsidR="008344F5">
        <w:rPr>
          <w:rFonts w:eastAsia="Times New Roman" w:cs="Times New Roman"/>
          <w:color w:val="000000" w:themeColor="text1"/>
          <w:szCs w:val="24"/>
        </w:rPr>
        <w:t>love</w:t>
      </w:r>
      <w:proofErr w:type="gramEnd"/>
      <w:r w:rsidR="008344F5">
        <w:rPr>
          <w:rFonts w:eastAsia="Times New Roman" w:cs="Times New Roman"/>
          <w:color w:val="000000" w:themeColor="text1"/>
          <w:szCs w:val="24"/>
        </w:rPr>
        <w:t xml:space="preserve"> and </w:t>
      </w:r>
      <w:r w:rsidR="00FF4B16" w:rsidRPr="00FF4B16">
        <w:rPr>
          <w:rFonts w:eastAsia="Times New Roman" w:cs="Times New Roman"/>
          <w:color w:val="000000" w:themeColor="text1"/>
          <w:szCs w:val="24"/>
        </w:rPr>
        <w:t>belong</w:t>
      </w:r>
      <w:r w:rsidR="008344F5">
        <w:rPr>
          <w:rFonts w:eastAsia="Times New Roman" w:cs="Times New Roman"/>
          <w:color w:val="000000" w:themeColor="text1"/>
          <w:szCs w:val="24"/>
        </w:rPr>
        <w:t xml:space="preserve">ing </w:t>
      </w:r>
      <w:r w:rsidR="00FF4B16" w:rsidRPr="00FF4B16">
        <w:rPr>
          <w:rFonts w:eastAsia="Times New Roman" w:cs="Times New Roman"/>
          <w:color w:val="000000" w:themeColor="text1"/>
          <w:szCs w:val="24"/>
        </w:rPr>
        <w:t>,</w:t>
      </w:r>
      <w:r w:rsidR="00FF4B16" w:rsidRPr="00FF4B16">
        <w:rPr>
          <w:rFonts w:eastAsia="Times New Roman" w:cs="Times New Roman"/>
          <w:color w:val="000000" w:themeColor="text1"/>
          <w:szCs w:val="24"/>
        </w:rPr>
        <w:br/>
        <w:t>3</w:t>
      </w:r>
      <w:r w:rsidR="00215640">
        <w:rPr>
          <w:rFonts w:eastAsia="Times New Roman" w:cs="Times New Roman"/>
          <w:color w:val="000000" w:themeColor="text1"/>
          <w:szCs w:val="24"/>
        </w:rPr>
        <w:t>.</w:t>
      </w:r>
      <w:r w:rsidR="008344F5">
        <w:rPr>
          <w:rFonts w:eastAsia="Times New Roman" w:cs="Times New Roman"/>
          <w:color w:val="000000" w:themeColor="text1"/>
          <w:szCs w:val="24"/>
        </w:rPr>
        <w:t xml:space="preserve">) </w:t>
      </w:r>
      <w:proofErr w:type="gramStart"/>
      <w:r w:rsidR="00FF4B16" w:rsidRPr="00FF4B16">
        <w:rPr>
          <w:rFonts w:eastAsia="Times New Roman" w:cs="Times New Roman"/>
          <w:color w:val="000000" w:themeColor="text1"/>
          <w:szCs w:val="24"/>
        </w:rPr>
        <w:t>power</w:t>
      </w:r>
      <w:proofErr w:type="gramEnd"/>
      <w:r w:rsidR="00FF4B16" w:rsidRPr="00FF4B16">
        <w:rPr>
          <w:rFonts w:eastAsia="Times New Roman" w:cs="Times New Roman"/>
          <w:color w:val="000000" w:themeColor="text1"/>
          <w:szCs w:val="24"/>
        </w:rPr>
        <w:t>,</w:t>
      </w:r>
      <w:r w:rsidR="00FF4B16" w:rsidRPr="00FF4B16">
        <w:rPr>
          <w:rFonts w:eastAsia="Times New Roman" w:cs="Times New Roman"/>
          <w:color w:val="000000" w:themeColor="text1"/>
          <w:szCs w:val="24"/>
        </w:rPr>
        <w:br/>
        <w:t>4</w:t>
      </w:r>
      <w:r w:rsidR="00215640">
        <w:rPr>
          <w:rFonts w:eastAsia="Times New Roman" w:cs="Times New Roman"/>
          <w:color w:val="000000" w:themeColor="text1"/>
          <w:szCs w:val="24"/>
        </w:rPr>
        <w:t>.</w:t>
      </w:r>
      <w:r w:rsidR="00FF4B16" w:rsidRPr="00FF4B16">
        <w:rPr>
          <w:rFonts w:eastAsia="Times New Roman" w:cs="Times New Roman"/>
          <w:color w:val="000000" w:themeColor="text1"/>
          <w:szCs w:val="24"/>
        </w:rPr>
        <w:t>)</w:t>
      </w:r>
      <w:r w:rsidR="008344F5">
        <w:rPr>
          <w:rFonts w:eastAsia="Times New Roman" w:cs="Times New Roman"/>
          <w:color w:val="000000" w:themeColor="text1"/>
          <w:szCs w:val="24"/>
        </w:rPr>
        <w:t xml:space="preserve"> </w:t>
      </w:r>
      <w:proofErr w:type="gramStart"/>
      <w:r w:rsidR="008344F5">
        <w:rPr>
          <w:rFonts w:eastAsia="Times New Roman" w:cs="Times New Roman"/>
          <w:color w:val="000000" w:themeColor="text1"/>
          <w:szCs w:val="24"/>
        </w:rPr>
        <w:t>freedom</w:t>
      </w:r>
      <w:proofErr w:type="gramEnd"/>
      <w:r w:rsidR="008344F5">
        <w:rPr>
          <w:rFonts w:eastAsia="Times New Roman" w:cs="Times New Roman"/>
          <w:color w:val="000000" w:themeColor="text1"/>
          <w:szCs w:val="24"/>
        </w:rPr>
        <w:t>,</w:t>
      </w:r>
      <w:r w:rsidR="00FF4B16" w:rsidRPr="00FF4B16">
        <w:rPr>
          <w:rFonts w:eastAsia="Times New Roman" w:cs="Times New Roman"/>
          <w:color w:val="000000" w:themeColor="text1"/>
          <w:szCs w:val="24"/>
        </w:rPr>
        <w:br/>
        <w:t>5</w:t>
      </w:r>
      <w:r w:rsidR="00215640">
        <w:rPr>
          <w:rFonts w:eastAsia="Times New Roman" w:cs="Times New Roman"/>
          <w:color w:val="000000" w:themeColor="text1"/>
          <w:szCs w:val="24"/>
        </w:rPr>
        <w:t>.</w:t>
      </w:r>
      <w:r w:rsidR="008344F5">
        <w:rPr>
          <w:rFonts w:eastAsia="Times New Roman" w:cs="Times New Roman"/>
          <w:color w:val="000000" w:themeColor="text1"/>
          <w:szCs w:val="24"/>
        </w:rPr>
        <w:t xml:space="preserve">) </w:t>
      </w:r>
      <w:proofErr w:type="gramStart"/>
      <w:r w:rsidR="00FF4B16" w:rsidRPr="00FF4B16">
        <w:rPr>
          <w:rFonts w:eastAsia="Times New Roman" w:cs="Times New Roman"/>
          <w:color w:val="000000" w:themeColor="text1"/>
          <w:szCs w:val="24"/>
        </w:rPr>
        <w:t>fun</w:t>
      </w:r>
      <w:proofErr w:type="gramEnd"/>
      <w:r w:rsidR="00FF4B16" w:rsidRPr="00FF4B16">
        <w:rPr>
          <w:rFonts w:eastAsia="Times New Roman" w:cs="Times New Roman"/>
          <w:color w:val="000000" w:themeColor="text1"/>
          <w:szCs w:val="24"/>
        </w:rPr>
        <w:t>.</w:t>
      </w:r>
    </w:p>
    <w:p w:rsidR="00FF4B16" w:rsidRDefault="00FF4B16" w:rsidP="00FF4B16">
      <w:pPr>
        <w:ind w:left="360"/>
        <w:rPr>
          <w:rFonts w:eastAsia="Times New Roman" w:cs="Times New Roman"/>
          <w:color w:val="000000" w:themeColor="text1"/>
          <w:szCs w:val="24"/>
        </w:rPr>
      </w:pPr>
    </w:p>
    <w:p w:rsidR="008B5752" w:rsidRDefault="00FF4B16" w:rsidP="00757F30">
      <w:pPr>
        <w:rPr>
          <w:rFonts w:eastAsia="Times New Roman" w:cs="Times New Roman"/>
          <w:color w:val="000000" w:themeColor="text1"/>
          <w:szCs w:val="24"/>
        </w:rPr>
      </w:pPr>
      <w:r>
        <w:rPr>
          <w:rFonts w:eastAsia="Times New Roman" w:cs="Times New Roman"/>
          <w:color w:val="000000" w:themeColor="text1"/>
          <w:szCs w:val="24"/>
        </w:rPr>
        <w:t>T</w:t>
      </w:r>
      <w:r w:rsidRPr="00FF4B16">
        <w:rPr>
          <w:rFonts w:eastAsia="Times New Roman" w:cs="Times New Roman"/>
          <w:color w:val="000000" w:themeColor="text1"/>
          <w:szCs w:val="24"/>
        </w:rPr>
        <w:t xml:space="preserve">he </w:t>
      </w:r>
      <w:r w:rsidR="00972BB9">
        <w:rPr>
          <w:rFonts w:eastAsia="Times New Roman" w:cs="Times New Roman"/>
          <w:color w:val="000000" w:themeColor="text1"/>
          <w:szCs w:val="24"/>
        </w:rPr>
        <w:t xml:space="preserve">common </w:t>
      </w:r>
      <w:r w:rsidRPr="00FF4B16">
        <w:rPr>
          <w:rFonts w:eastAsia="Times New Roman" w:cs="Times New Roman"/>
          <w:color w:val="000000" w:themeColor="text1"/>
          <w:szCs w:val="24"/>
        </w:rPr>
        <w:t>ways in which we fulfi</w:t>
      </w:r>
      <w:r w:rsidR="00972BB9">
        <w:rPr>
          <w:rFonts w:eastAsia="Times New Roman" w:cs="Times New Roman"/>
          <w:color w:val="000000" w:themeColor="text1"/>
          <w:szCs w:val="24"/>
        </w:rPr>
        <w:t>ll psychological n</w:t>
      </w:r>
      <w:r w:rsidR="007B6227">
        <w:rPr>
          <w:rFonts w:eastAsia="Times New Roman" w:cs="Times New Roman"/>
          <w:color w:val="000000" w:themeColor="text1"/>
          <w:szCs w:val="24"/>
        </w:rPr>
        <w:t>eeds are:</w:t>
      </w:r>
      <w:r w:rsidRPr="00FF4B16">
        <w:rPr>
          <w:rFonts w:eastAsia="Times New Roman" w:cs="Times New Roman"/>
          <w:color w:val="000000" w:themeColor="text1"/>
          <w:szCs w:val="24"/>
        </w:rPr>
        <w:t xml:space="preserve"> loving, shari</w:t>
      </w:r>
      <w:r w:rsidR="007B6227">
        <w:rPr>
          <w:rFonts w:eastAsia="Times New Roman" w:cs="Times New Roman"/>
          <w:color w:val="000000" w:themeColor="text1"/>
          <w:szCs w:val="24"/>
        </w:rPr>
        <w:t>ng, and cooperating with others: a</w:t>
      </w:r>
      <w:r w:rsidRPr="00FF4B16">
        <w:rPr>
          <w:rFonts w:eastAsia="Times New Roman" w:cs="Times New Roman"/>
          <w:color w:val="000000" w:themeColor="text1"/>
          <w:szCs w:val="24"/>
        </w:rPr>
        <w:t>chieving, accomplishing, and</w:t>
      </w:r>
      <w:r w:rsidR="007B6227">
        <w:rPr>
          <w:rFonts w:eastAsia="Times New Roman" w:cs="Times New Roman"/>
          <w:color w:val="000000" w:themeColor="text1"/>
          <w:szCs w:val="24"/>
        </w:rPr>
        <w:t xml:space="preserve"> being recognized and respected: </w:t>
      </w:r>
      <w:r w:rsidRPr="00FF4B16">
        <w:rPr>
          <w:rFonts w:eastAsia="Times New Roman" w:cs="Times New Roman"/>
          <w:color w:val="000000" w:themeColor="text1"/>
          <w:szCs w:val="24"/>
        </w:rPr>
        <w:t>making choices i</w:t>
      </w:r>
      <w:r w:rsidR="007B6227">
        <w:rPr>
          <w:rFonts w:eastAsia="Times New Roman" w:cs="Times New Roman"/>
          <w:color w:val="000000" w:themeColor="text1"/>
          <w:szCs w:val="24"/>
        </w:rPr>
        <w:t xml:space="preserve">n our lives: </w:t>
      </w:r>
      <w:r w:rsidRPr="00FF4B16">
        <w:rPr>
          <w:rFonts w:eastAsia="Times New Roman" w:cs="Times New Roman"/>
          <w:color w:val="000000" w:themeColor="text1"/>
          <w:szCs w:val="24"/>
        </w:rPr>
        <w:t>laughing and playing.</w:t>
      </w:r>
      <w:r w:rsidR="0098374B">
        <w:rPr>
          <w:rFonts w:eastAsia="Times New Roman" w:cs="Times New Roman"/>
          <w:color w:val="000000" w:themeColor="text1"/>
          <w:szCs w:val="24"/>
        </w:rPr>
        <w:t xml:space="preserve"> </w:t>
      </w:r>
      <w:r w:rsidR="008B5752">
        <w:rPr>
          <w:rFonts w:eastAsia="Times New Roman" w:cs="Times New Roman"/>
          <w:color w:val="000000" w:themeColor="text1"/>
          <w:szCs w:val="24"/>
        </w:rPr>
        <w:t xml:space="preserve">It is important to note that how important these needs are to the individual varies person to person. Some may value one need more than others. </w:t>
      </w:r>
    </w:p>
    <w:p w:rsidR="008B5752" w:rsidRDefault="008B5752" w:rsidP="00757F30"/>
    <w:p w:rsidR="00757F30" w:rsidRDefault="00757F30" w:rsidP="00757F30">
      <w:r w:rsidRPr="00757F30">
        <w:rPr>
          <w:b/>
        </w:rPr>
        <w:lastRenderedPageBreak/>
        <w:t>Quality World</w:t>
      </w:r>
    </w:p>
    <w:p w:rsidR="00757F30" w:rsidRDefault="00D93717" w:rsidP="00757F30">
      <w:r>
        <w:t>Our Q</w:t>
      </w:r>
      <w:r w:rsidR="00757F30">
        <w:t xml:space="preserve">uality </w:t>
      </w:r>
      <w:r>
        <w:t xml:space="preserve">World </w:t>
      </w:r>
      <w:r w:rsidR="00757F30">
        <w:t xml:space="preserve">is everything we enjoy, love, want for ourselves and hope to achieve. </w:t>
      </w:r>
      <w:r w:rsidR="00757F30">
        <w:rPr>
          <w:rFonts w:eastAsia="Times New Roman" w:cs="Times New Roman"/>
          <w:color w:val="000000" w:themeColor="text1"/>
          <w:szCs w:val="24"/>
        </w:rPr>
        <w:t xml:space="preserve">For most people, the </w:t>
      </w:r>
      <w:r w:rsidR="00757F30" w:rsidRPr="00DA63A6">
        <w:rPr>
          <w:rFonts w:eastAsia="Times New Roman" w:cs="Times New Roman"/>
          <w:color w:val="000000" w:themeColor="text1"/>
          <w:szCs w:val="24"/>
        </w:rPr>
        <w:t>quality world is composed of pi</w:t>
      </w:r>
      <w:r w:rsidR="00757F30">
        <w:rPr>
          <w:rFonts w:eastAsia="Times New Roman" w:cs="Times New Roman"/>
          <w:color w:val="000000" w:themeColor="text1"/>
          <w:szCs w:val="24"/>
        </w:rPr>
        <w:t>ctures representing our wants: an image of an ideal mate, the faces of family</w:t>
      </w:r>
      <w:r>
        <w:rPr>
          <w:rFonts w:eastAsia="Times New Roman" w:cs="Times New Roman"/>
          <w:color w:val="000000" w:themeColor="text1"/>
          <w:szCs w:val="24"/>
        </w:rPr>
        <w:t xml:space="preserve"> we are close to, images of the perfect home </w:t>
      </w:r>
      <w:r w:rsidR="00757F30">
        <w:rPr>
          <w:rFonts w:eastAsia="Times New Roman" w:cs="Times New Roman"/>
          <w:color w:val="000000" w:themeColor="text1"/>
          <w:szCs w:val="24"/>
        </w:rPr>
        <w:t>etc</w:t>
      </w:r>
      <w:r w:rsidR="00757F30" w:rsidRPr="00DA63A6">
        <w:rPr>
          <w:rFonts w:eastAsia="Times New Roman" w:cs="Times New Roman"/>
          <w:color w:val="000000" w:themeColor="text1"/>
          <w:szCs w:val="24"/>
        </w:rPr>
        <w:t>. Unli</w:t>
      </w:r>
      <w:r w:rsidR="00757F30">
        <w:rPr>
          <w:rFonts w:eastAsia="Times New Roman" w:cs="Times New Roman"/>
          <w:color w:val="000000" w:themeColor="text1"/>
          <w:szCs w:val="24"/>
        </w:rPr>
        <w:t>ke</w:t>
      </w:r>
      <w:r w:rsidR="00757F30" w:rsidRPr="00DA63A6">
        <w:rPr>
          <w:rFonts w:eastAsia="Times New Roman" w:cs="Times New Roman"/>
          <w:color w:val="000000" w:themeColor="text1"/>
          <w:szCs w:val="24"/>
        </w:rPr>
        <w:t xml:space="preserve"> basic survival needs, which are the s</w:t>
      </w:r>
      <w:r w:rsidR="00757F30">
        <w:rPr>
          <w:rFonts w:eastAsia="Times New Roman" w:cs="Times New Roman"/>
          <w:color w:val="000000" w:themeColor="text1"/>
          <w:szCs w:val="24"/>
        </w:rPr>
        <w:t>ame for everyone, the pictures</w:t>
      </w:r>
      <w:r>
        <w:rPr>
          <w:rFonts w:eastAsia="Times New Roman" w:cs="Times New Roman"/>
          <w:color w:val="000000" w:themeColor="text1"/>
          <w:szCs w:val="24"/>
        </w:rPr>
        <w:t xml:space="preserve"> in each person's Q</w:t>
      </w:r>
      <w:r w:rsidR="00757F30" w:rsidRPr="00DA63A6">
        <w:rPr>
          <w:rFonts w:eastAsia="Times New Roman" w:cs="Times New Roman"/>
          <w:color w:val="000000" w:themeColor="text1"/>
          <w:szCs w:val="24"/>
        </w:rPr>
        <w:t xml:space="preserve">uality </w:t>
      </w:r>
      <w:r>
        <w:rPr>
          <w:rFonts w:eastAsia="Times New Roman" w:cs="Times New Roman"/>
          <w:color w:val="000000" w:themeColor="text1"/>
          <w:szCs w:val="24"/>
        </w:rPr>
        <w:t>W</w:t>
      </w:r>
      <w:r w:rsidR="00757F30" w:rsidRPr="00DA63A6">
        <w:rPr>
          <w:rFonts w:eastAsia="Times New Roman" w:cs="Times New Roman"/>
          <w:color w:val="000000" w:themeColor="text1"/>
          <w:szCs w:val="24"/>
        </w:rPr>
        <w:t>orld are very specific and completely individual</w:t>
      </w:r>
      <w:r w:rsidR="00757F30">
        <w:rPr>
          <w:rFonts w:eastAsia="Times New Roman" w:cs="Times New Roman"/>
          <w:color w:val="000000" w:themeColor="text1"/>
          <w:szCs w:val="24"/>
        </w:rPr>
        <w:t xml:space="preserve">. Some things in our Quality World may be more realistic and easier to obtain. Others may be more idealistic and may not be obtainable. </w:t>
      </w:r>
      <w:r w:rsidR="00464FD7">
        <w:rPr>
          <w:rFonts w:eastAsia="Times New Roman" w:cs="Times New Roman"/>
          <w:color w:val="000000" w:themeColor="text1"/>
          <w:szCs w:val="24"/>
        </w:rPr>
        <w:t>We are constantly comparing the world as it is to our Quality World: the world as we’d like it to be. Significant differences bet</w:t>
      </w:r>
      <w:r w:rsidR="009C5DFA">
        <w:rPr>
          <w:rFonts w:eastAsia="Times New Roman" w:cs="Times New Roman"/>
          <w:color w:val="000000" w:themeColor="text1"/>
          <w:szCs w:val="24"/>
        </w:rPr>
        <w:t>ween the world and our Quality W</w:t>
      </w:r>
      <w:r w:rsidR="00464FD7">
        <w:rPr>
          <w:rFonts w:eastAsia="Times New Roman" w:cs="Times New Roman"/>
          <w:color w:val="000000" w:themeColor="text1"/>
          <w:szCs w:val="24"/>
        </w:rPr>
        <w:t xml:space="preserve">orld may result in frustration. </w:t>
      </w:r>
    </w:p>
    <w:p w:rsidR="00FF4B16" w:rsidRDefault="00FF4B16"/>
    <w:p w:rsidR="00757F30" w:rsidRPr="00757F30" w:rsidRDefault="00757F30">
      <w:pPr>
        <w:rPr>
          <w:b/>
        </w:rPr>
      </w:pPr>
      <w:r w:rsidRPr="00757F30">
        <w:rPr>
          <w:b/>
        </w:rPr>
        <w:t>Total Behavior</w:t>
      </w:r>
    </w:p>
    <w:p w:rsidR="00757F30" w:rsidRDefault="00757F30">
      <w:r>
        <w:t>W</w:t>
      </w:r>
      <w:r w:rsidR="009D4EF7">
        <w:t>e pursue our needs through our T</w:t>
      </w:r>
      <w:r>
        <w:t xml:space="preserve">otal </w:t>
      </w:r>
      <w:r w:rsidR="009D4EF7">
        <w:t>Behavior. Total Behavior consists of our</w:t>
      </w:r>
      <w:r w:rsidR="00AF2380">
        <w:t>: actions, thoughts, feelings</w:t>
      </w:r>
      <w:r>
        <w:t xml:space="preserve">, </w:t>
      </w:r>
      <w:r w:rsidR="009D4EF7">
        <w:t xml:space="preserve">and </w:t>
      </w:r>
      <w:r>
        <w:t>physiology. We cannot directly control our physiology and emotions b</w:t>
      </w:r>
      <w:r w:rsidR="009D4EF7">
        <w:t>u</w:t>
      </w:r>
      <w:r>
        <w:t xml:space="preserve">t we can influence them through our thoughts and actions. </w:t>
      </w:r>
      <w:r w:rsidR="009249E3">
        <w:t xml:space="preserve">We use the most recognizable </w:t>
      </w:r>
      <w:r w:rsidR="00AF2380">
        <w:t>aspect of the Total B</w:t>
      </w:r>
      <w:r w:rsidR="009249E3">
        <w:t>ehavior being displayed to name that T</w:t>
      </w:r>
      <w:r w:rsidR="00C63107">
        <w:t xml:space="preserve">otal </w:t>
      </w:r>
      <w:r w:rsidR="009249E3">
        <w:t>B</w:t>
      </w:r>
      <w:r w:rsidR="00C63107">
        <w:t>ehavior. For example: when a person is running</w:t>
      </w:r>
      <w:r w:rsidR="009249E3">
        <w:t>,</w:t>
      </w:r>
      <w:r w:rsidR="00C63107">
        <w:t xml:space="preserve"> we would c</w:t>
      </w:r>
      <w:r w:rsidR="00AF2380">
        <w:t>all that running. While feelings</w:t>
      </w:r>
      <w:r w:rsidR="00C63107">
        <w:t>, thoughts, and physiological aspects are also present</w:t>
      </w:r>
      <w:r w:rsidR="009249E3">
        <w:t xml:space="preserve"> when a person is running</w:t>
      </w:r>
      <w:r w:rsidR="00C63107">
        <w:t xml:space="preserve">, the most noticeable </w:t>
      </w:r>
      <w:r w:rsidR="00AF2380">
        <w:t xml:space="preserve">at the time </w:t>
      </w:r>
      <w:r w:rsidR="00C63107">
        <w:t xml:space="preserve">is the action of running. </w:t>
      </w:r>
      <w:r w:rsidR="00A20247">
        <w:t xml:space="preserve">We use our Total Behavior to meet our needs and build our Quality World. We use the best Total Behavior we can think of at the time to do so. However, we may need to learn or try new Total Behaviors that may be more efficient to meet our needs. </w:t>
      </w:r>
      <w:r w:rsidR="009249E3">
        <w:t xml:space="preserve">Anxiety and depression are not described as nouns but rather verbs: depressing, </w:t>
      </w:r>
      <w:proofErr w:type="spellStart"/>
      <w:r w:rsidR="009249E3">
        <w:t>anxietying</w:t>
      </w:r>
      <w:proofErr w:type="spellEnd"/>
      <w:r w:rsidR="009249E3">
        <w:t xml:space="preserve">. Instead of saying, “I am depressed,” under Choice Theory we would say “I am depressing” or “I am choosing to depress.”  </w:t>
      </w:r>
    </w:p>
    <w:p w:rsidR="00757F30" w:rsidRDefault="00757F30"/>
    <w:p w:rsidR="00FF4B16" w:rsidRPr="00757F30" w:rsidRDefault="00FF4B16" w:rsidP="00FF4B16">
      <w:pPr>
        <w:rPr>
          <w:b/>
        </w:rPr>
      </w:pPr>
      <w:r w:rsidRPr="00757F30">
        <w:rPr>
          <w:b/>
        </w:rPr>
        <w:t>Four Questions</w:t>
      </w:r>
    </w:p>
    <w:p w:rsidR="00FF4B16" w:rsidRDefault="004C17C6" w:rsidP="00FF4B16">
      <w:proofErr w:type="spellStart"/>
      <w:r>
        <w:t>Glasser</w:t>
      </w:r>
      <w:proofErr w:type="spellEnd"/>
      <w:r>
        <w:t xml:space="preserve"> suggests we use these Four Questions to guide us in making changes. </w:t>
      </w:r>
    </w:p>
    <w:p w:rsidR="004C17C6" w:rsidRDefault="004C17C6" w:rsidP="00FF4B16"/>
    <w:p w:rsidR="00FF4B16" w:rsidRDefault="00FF4B16" w:rsidP="00FF4B16">
      <w:pPr>
        <w:pStyle w:val="ListParagraph"/>
        <w:numPr>
          <w:ilvl w:val="0"/>
          <w:numId w:val="3"/>
        </w:numPr>
      </w:pPr>
      <w:r>
        <w:t xml:space="preserve">What do I want? </w:t>
      </w:r>
    </w:p>
    <w:p w:rsidR="00FF4B16" w:rsidRDefault="00610EC7" w:rsidP="00610EC7">
      <w:pPr>
        <w:pStyle w:val="ListParagraph"/>
        <w:numPr>
          <w:ilvl w:val="0"/>
          <w:numId w:val="3"/>
        </w:numPr>
      </w:pPr>
      <w:r>
        <w:t xml:space="preserve">What am I doing to get what I want? </w:t>
      </w:r>
    </w:p>
    <w:p w:rsidR="00610EC7" w:rsidRDefault="00610EC7" w:rsidP="00610EC7">
      <w:pPr>
        <w:pStyle w:val="ListParagraph"/>
        <w:numPr>
          <w:ilvl w:val="0"/>
          <w:numId w:val="3"/>
        </w:numPr>
      </w:pPr>
      <w:r>
        <w:t>How are my current tactics working for me?</w:t>
      </w:r>
    </w:p>
    <w:p w:rsidR="00610EC7" w:rsidRDefault="00486ED1" w:rsidP="00610EC7">
      <w:pPr>
        <w:pStyle w:val="ListParagraph"/>
        <w:numPr>
          <w:ilvl w:val="0"/>
          <w:numId w:val="3"/>
        </w:numPr>
      </w:pPr>
      <w:r>
        <w:t>What else can I do</w:t>
      </w:r>
      <w:r w:rsidR="00610EC7">
        <w:t xml:space="preserve">? </w:t>
      </w:r>
    </w:p>
    <w:p w:rsidR="00610EC7" w:rsidRDefault="00610EC7" w:rsidP="00610EC7"/>
    <w:p w:rsidR="00610EC7" w:rsidRDefault="00610EC7" w:rsidP="00610EC7"/>
    <w:sectPr w:rsidR="00610EC7" w:rsidSect="00A8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C0A1D"/>
    <w:multiLevelType w:val="hybridMultilevel"/>
    <w:tmpl w:val="182E0F6E"/>
    <w:lvl w:ilvl="0" w:tplc="9F9A3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4B5E1C"/>
    <w:multiLevelType w:val="multilevel"/>
    <w:tmpl w:val="5052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BA28B3"/>
    <w:multiLevelType w:val="hybridMultilevel"/>
    <w:tmpl w:val="9F563CDE"/>
    <w:lvl w:ilvl="0" w:tplc="BB9AA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16"/>
    <w:rsid w:val="000E6D96"/>
    <w:rsid w:val="00143ADD"/>
    <w:rsid w:val="001C638F"/>
    <w:rsid w:val="00215640"/>
    <w:rsid w:val="00464FD7"/>
    <w:rsid w:val="00486ED1"/>
    <w:rsid w:val="004912ED"/>
    <w:rsid w:val="004C17C6"/>
    <w:rsid w:val="00605BC4"/>
    <w:rsid w:val="00610EC7"/>
    <w:rsid w:val="00675F45"/>
    <w:rsid w:val="00727B1B"/>
    <w:rsid w:val="00757F30"/>
    <w:rsid w:val="007B3A69"/>
    <w:rsid w:val="007B6227"/>
    <w:rsid w:val="00805224"/>
    <w:rsid w:val="00822AE8"/>
    <w:rsid w:val="008344F5"/>
    <w:rsid w:val="00865E68"/>
    <w:rsid w:val="008B5752"/>
    <w:rsid w:val="009249E3"/>
    <w:rsid w:val="00972BB9"/>
    <w:rsid w:val="0098374B"/>
    <w:rsid w:val="009C5DFA"/>
    <w:rsid w:val="009D4EF7"/>
    <w:rsid w:val="00A20247"/>
    <w:rsid w:val="00A54F53"/>
    <w:rsid w:val="00A8280E"/>
    <w:rsid w:val="00A85ACB"/>
    <w:rsid w:val="00AF2380"/>
    <w:rsid w:val="00C63107"/>
    <w:rsid w:val="00D67CCD"/>
    <w:rsid w:val="00D93717"/>
    <w:rsid w:val="00E1470C"/>
    <w:rsid w:val="00E5617E"/>
    <w:rsid w:val="00FE33A2"/>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jessica.hewitt</dc:creator>
  <cp:lastModifiedBy>J2</cp:lastModifiedBy>
  <cp:revision>2</cp:revision>
  <dcterms:created xsi:type="dcterms:W3CDTF">2015-07-29T13:09:00Z</dcterms:created>
  <dcterms:modified xsi:type="dcterms:W3CDTF">2015-07-29T13:09:00Z</dcterms:modified>
</cp:coreProperties>
</file>